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E7608C">
        <w:rPr>
          <w:b/>
          <w:sz w:val="24"/>
          <w:szCs w:val="24"/>
          <w:highlight w:val="magenta"/>
        </w:rPr>
        <w:t xml:space="preserve">I rok grupa </w:t>
      </w:r>
      <w:r w:rsidR="00E7608C" w:rsidRPr="00E7608C">
        <w:rPr>
          <w:b/>
          <w:sz w:val="24"/>
          <w:szCs w:val="24"/>
          <w:highlight w:val="magenta"/>
        </w:rPr>
        <w:t>różowa</w:t>
      </w:r>
      <w:r w:rsidRPr="00E7608C">
        <w:rPr>
          <w:b/>
          <w:sz w:val="24"/>
          <w:szCs w:val="24"/>
          <w:highlight w:val="magenta"/>
        </w:rPr>
        <w:t xml:space="preserve"> </w:t>
      </w:r>
      <w:r w:rsidR="00E53E99" w:rsidRPr="00E7608C">
        <w:rPr>
          <w:b/>
          <w:sz w:val="24"/>
          <w:szCs w:val="24"/>
          <w:highlight w:val="magenta"/>
        </w:rPr>
        <w:t>Automatyka i Robotyka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9"/>
            </w:tblGrid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84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"/>
                  </w:tblGrid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322078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322079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322080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322081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325636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322082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322083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322084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322085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312286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312288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322086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322087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312290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322088</w:t>
                        </w:r>
                      </w:p>
                    </w:tc>
                  </w:tr>
                  <w:tr w:rsidR="00E7608C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608C" w:rsidRPr="00E7608C" w:rsidRDefault="00E7608C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E7608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325637</w:t>
                        </w:r>
                      </w:p>
                    </w:tc>
                  </w:tr>
                  <w:tr w:rsidR="009A26F6" w:rsidRPr="00E7608C" w:rsidTr="00E7608C">
                    <w:trPr>
                      <w:trHeight w:val="288"/>
                    </w:trPr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A26F6" w:rsidRPr="00E7608C" w:rsidRDefault="009A26F6" w:rsidP="00E760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319787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6C516E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6C516E"/>
    <w:rsid w:val="00913E91"/>
    <w:rsid w:val="009907F8"/>
    <w:rsid w:val="009A26F6"/>
    <w:rsid w:val="00D06C3A"/>
    <w:rsid w:val="00E53E99"/>
    <w:rsid w:val="00E7608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A707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2023-09-28T10:39:00Z</dcterms:created>
  <dcterms:modified xsi:type="dcterms:W3CDTF">2023-09-29T05:28:00Z</dcterms:modified>
</cp:coreProperties>
</file>